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75"/>
        <w:gridCol w:w="754"/>
        <w:gridCol w:w="669"/>
        <w:gridCol w:w="951"/>
        <w:gridCol w:w="828"/>
        <w:gridCol w:w="375"/>
        <w:gridCol w:w="351"/>
        <w:gridCol w:w="889"/>
        <w:gridCol w:w="889"/>
        <w:gridCol w:w="1341"/>
        <w:gridCol w:w="1833"/>
      </w:tblGrid>
      <w:tr w:rsidR="00626E68" w:rsidRPr="003548C5" w:rsidTr="00A52D86">
        <w:trPr>
          <w:trHeight w:val="416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SPN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6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Two-way ANOVA</w:t>
            </w: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 comparison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(Tukey's test)</w:t>
            </w:r>
          </w:p>
        </w:tc>
      </w:tr>
      <w:tr w:rsidR="00626E68" w:rsidRPr="003548C5" w:rsidTr="00A52D86">
        <w:trPr>
          <w:trHeight w:val="55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SPN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Interaction</w:t>
            </w:r>
          </w:p>
        </w:tc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3548C5" w:rsidTr="00A52D86">
        <w:trPr>
          <w:trHeight w:val="53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 (DFn, DFd); p-value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p-value</w:t>
            </w:r>
          </w:p>
        </w:tc>
      </w:tr>
      <w:tr w:rsidR="00626E68" w:rsidRPr="00E63159" w:rsidTr="00A52D86">
        <w:trPr>
          <w:trHeight w:val="941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AMPAR 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oEPSC(pA*ms)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23376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7996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8.994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0.0071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7.815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0.0112</w:t>
            </w:r>
          </w:p>
        </w:tc>
        <w:tc>
          <w:tcPr>
            <w:tcW w:w="7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5.365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0.0313</w:t>
            </w:r>
          </w:p>
        </w:tc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WT D1 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VS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0.9862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KO D1 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VS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0.0086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WT D1 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VS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 D1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0.9620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WT D2 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VS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0.0062</w:t>
            </w:r>
          </w:p>
        </w:tc>
      </w:tr>
      <w:tr w:rsidR="00626E68" w:rsidRPr="003548C5" w:rsidTr="00A52D86">
        <w:trPr>
          <w:trHeight w:val="941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30095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8891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3548C5" w:rsidTr="00A52D86">
        <w:trPr>
          <w:trHeight w:val="941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32950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6249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3548C5" w:rsidTr="00A52D86">
        <w:trPr>
          <w:trHeight w:val="71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104630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24587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E63159" w:rsidTr="00A52D86">
        <w:trPr>
          <w:trHeight w:val="941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NMDAR 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oEPSC(pA*ms)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181443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31933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19.49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0.0003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4.762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0.0412</w:t>
            </w:r>
          </w:p>
        </w:tc>
        <w:tc>
          <w:tcPr>
            <w:tcW w:w="7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12.72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0.0019</w:t>
            </w:r>
          </w:p>
        </w:tc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 VS WT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0.7626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KO D1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0.0031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D1 VS KO D1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0.9309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D2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&lt;0.0001</w:t>
            </w:r>
          </w:p>
        </w:tc>
      </w:tr>
      <w:tr w:rsidR="00626E68" w:rsidRPr="003548C5" w:rsidTr="00A52D86">
        <w:trPr>
          <w:trHeight w:val="941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106465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34644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3548C5" w:rsidTr="00A52D86">
        <w:trPr>
          <w:trHeight w:val="941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227361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32802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3548C5" w:rsidTr="00A52D86">
        <w:trPr>
          <w:trHeight w:val="941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538614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91805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E63159" w:rsidTr="00A52D86">
        <w:trPr>
          <w:trHeight w:val="941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AMPAR/NMDAR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7.590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2.971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0.2738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0.6065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8.954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0.0072</w:t>
            </w:r>
          </w:p>
        </w:tc>
        <w:tc>
          <w:tcPr>
            <w:tcW w:w="7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2.211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(1, 20)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0.1526</w:t>
            </w:r>
          </w:p>
        </w:tc>
        <w:tc>
          <w:tcPr>
            <w:tcW w:w="9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 VS WT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0.0231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KO D1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0.7144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D1 VS KO D1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0.5012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D2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0.9029</w:t>
            </w:r>
          </w:p>
        </w:tc>
      </w:tr>
      <w:tr w:rsidR="00626E68" w:rsidRPr="003548C5" w:rsidTr="00A52D86">
        <w:trPr>
          <w:trHeight w:val="941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10.480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3.828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3548C5" w:rsidTr="00A52D86">
        <w:trPr>
          <w:trHeight w:val="941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2.923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0.955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26E68" w:rsidRPr="003548C5" w:rsidTr="00A52D86">
        <w:trPr>
          <w:trHeight w:val="161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1.823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4.153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68" w:rsidRPr="003548C5" w:rsidRDefault="00626E68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E68" w:rsidRPr="003548C5" w:rsidRDefault="00626E68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:rsidR="00626E68" w:rsidRDefault="00626E68" w:rsidP="00626E68"/>
    <w:p w:rsidR="00626E68" w:rsidRPr="00987635" w:rsidRDefault="00626E68" w:rsidP="00626E6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4-1. </w:t>
      </w:r>
      <w:proofErr w:type="spellStart"/>
      <w:r w:rsidRPr="003548C5">
        <w:rPr>
          <w:rFonts w:ascii="Arial" w:hAnsi="Arial" w:cs="Arial"/>
          <w:b/>
          <w:bCs/>
        </w:rPr>
        <w:t>Comparison</w:t>
      </w:r>
      <w:proofErr w:type="spellEnd"/>
      <w:r w:rsidRPr="003548C5">
        <w:rPr>
          <w:rFonts w:ascii="Arial" w:hAnsi="Arial" w:cs="Arial"/>
          <w:b/>
          <w:bCs/>
        </w:rPr>
        <w:t xml:space="preserve"> of AMPAR </w:t>
      </w:r>
      <w:proofErr w:type="spellStart"/>
      <w:r>
        <w:rPr>
          <w:rFonts w:ascii="Arial" w:hAnsi="Arial" w:cs="Arial"/>
          <w:b/>
          <w:bCs/>
        </w:rPr>
        <w:t>c</w:t>
      </w:r>
      <w:r w:rsidRPr="003548C5">
        <w:rPr>
          <w:rFonts w:ascii="Arial" w:hAnsi="Arial" w:cs="Arial"/>
          <w:b/>
          <w:bCs/>
        </w:rPr>
        <w:t>urrent</w:t>
      </w:r>
      <w:proofErr w:type="spellEnd"/>
      <w:r w:rsidRPr="003548C5">
        <w:rPr>
          <w:rFonts w:ascii="Arial" w:hAnsi="Arial" w:cs="Arial"/>
          <w:b/>
          <w:bCs/>
        </w:rPr>
        <w:t xml:space="preserve">, NMDAR </w:t>
      </w:r>
      <w:proofErr w:type="spellStart"/>
      <w:r>
        <w:rPr>
          <w:rFonts w:ascii="Arial" w:hAnsi="Arial" w:cs="Arial"/>
          <w:b/>
          <w:bCs/>
        </w:rPr>
        <w:t>c</w:t>
      </w:r>
      <w:r w:rsidRPr="003548C5">
        <w:rPr>
          <w:rFonts w:ascii="Arial" w:hAnsi="Arial" w:cs="Arial"/>
          <w:b/>
          <w:bCs/>
        </w:rPr>
        <w:t>urrent</w:t>
      </w:r>
      <w:proofErr w:type="spellEnd"/>
      <w:r w:rsidRPr="003548C5">
        <w:rPr>
          <w:rFonts w:ascii="Arial" w:hAnsi="Arial" w:cs="Arial"/>
          <w:b/>
          <w:bCs/>
        </w:rPr>
        <w:t xml:space="preserve">, and AMPAR/NMDAR </w:t>
      </w:r>
      <w:r>
        <w:rPr>
          <w:rFonts w:ascii="Arial" w:hAnsi="Arial" w:cs="Arial"/>
          <w:b/>
          <w:bCs/>
        </w:rPr>
        <w:t>r</w:t>
      </w:r>
      <w:r w:rsidRPr="003548C5">
        <w:rPr>
          <w:rFonts w:ascii="Arial" w:hAnsi="Arial" w:cs="Arial"/>
          <w:b/>
          <w:bCs/>
        </w:rPr>
        <w:t>atios in the BLA</w:t>
      </w:r>
      <w:r w:rsidRPr="003548C5">
        <w:rPr>
          <w:rFonts w:ascii="Arial" w:hAnsi="Arial" w:cs="Arial"/>
          <w:b/>
          <w:bCs/>
        </w:rPr>
        <w:sym w:font="Wingdings" w:char="F0E0"/>
      </w:r>
      <w:proofErr w:type="spellStart"/>
      <w:r w:rsidRPr="003548C5">
        <w:rPr>
          <w:rFonts w:ascii="Arial" w:hAnsi="Arial" w:cs="Arial"/>
          <w:b/>
          <w:bCs/>
        </w:rPr>
        <w:t>SPNs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</w:t>
      </w:r>
      <w:r w:rsidRPr="003548C5">
        <w:rPr>
          <w:rFonts w:ascii="Arial" w:hAnsi="Arial" w:cs="Arial"/>
          <w:b/>
          <w:bCs/>
        </w:rPr>
        <w:t>athway</w:t>
      </w:r>
      <w:r>
        <w:rPr>
          <w:rFonts w:ascii="Arial" w:hAnsi="Arial" w:cs="Arial"/>
          <w:b/>
          <w:bCs/>
        </w:rPr>
        <w:t>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</w:t>
      </w:r>
      <w:r w:rsidRPr="003548C5">
        <w:rPr>
          <w:rFonts w:ascii="Arial" w:hAnsi="Arial" w:cs="Arial"/>
          <w:b/>
          <w:bCs/>
        </w:rPr>
        <w:t>cross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</w:t>
      </w:r>
      <w:r w:rsidRPr="003548C5">
        <w:rPr>
          <w:rFonts w:ascii="Arial" w:hAnsi="Arial" w:cs="Arial"/>
          <w:b/>
          <w:bCs/>
        </w:rPr>
        <w:t>ifferent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g</w:t>
      </w:r>
      <w:r w:rsidRPr="003548C5">
        <w:rPr>
          <w:rFonts w:ascii="Arial" w:hAnsi="Arial" w:cs="Arial"/>
          <w:b/>
          <w:bCs/>
        </w:rPr>
        <w:t>enotypes</w:t>
      </w:r>
      <w:proofErr w:type="spellEnd"/>
      <w:r w:rsidRPr="003548C5">
        <w:rPr>
          <w:rFonts w:ascii="Arial" w:hAnsi="Arial" w:cs="Arial"/>
          <w:b/>
          <w:bCs/>
        </w:rPr>
        <w:t xml:space="preserve"> and </w:t>
      </w:r>
      <w:r>
        <w:rPr>
          <w:rFonts w:ascii="Arial" w:hAnsi="Arial" w:cs="Arial"/>
          <w:b/>
          <w:bCs/>
        </w:rPr>
        <w:t>SPN</w:t>
      </w:r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subt</w:t>
      </w:r>
      <w:r w:rsidRPr="003548C5">
        <w:rPr>
          <w:rFonts w:ascii="Arial" w:hAnsi="Arial" w:cs="Arial"/>
          <w:b/>
          <w:bCs/>
        </w:rPr>
        <w:t>ypes</w:t>
      </w:r>
      <w:proofErr w:type="spellEnd"/>
      <w:r w:rsidRPr="003548C5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proofErr w:type="spellStart"/>
      <w:proofErr w:type="gramStart"/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>s</w:t>
      </w:r>
      <w:proofErr w:type="spellEnd"/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>whole-cell patch clamp at +40 mV.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626E68" w:rsidRDefault="00626E68"/>
    <w:sectPr w:rsidR="00626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68"/>
    <w:rsid w:val="0062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585BBF"/>
  <w15:chartTrackingRefBased/>
  <w15:docId w15:val="{C682F135-B4C4-574D-A8E3-14E760E2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6E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1157</Characters>
  <Application>Microsoft Office Word</Application>
  <DocSecurity>0</DocSecurity>
  <Lines>21</Lines>
  <Paragraphs>6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2024-05-09T10:42:00Z</dcterms:created>
  <dcterms:modified xsi:type="dcterms:W3CDTF">2024-05-09T10:42:00Z</dcterms:modified>
</cp:coreProperties>
</file>